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E135" w14:textId="77777777" w:rsidR="00737439" w:rsidRDefault="00737439" w:rsidP="00737439">
      <w:r>
        <w:t># Devis Référencement SEO — [Nom du client]</w:t>
      </w:r>
    </w:p>
    <w:p w14:paraId="58809893" w14:textId="77777777" w:rsidR="00737439" w:rsidRDefault="00737439" w:rsidP="00737439">
      <w:r>
        <w:t xml:space="preserve">**Émetteur** : Optisite — Varisano Gerald, Consultant SEO  </w:t>
      </w:r>
    </w:p>
    <w:p w14:paraId="586A35F0" w14:textId="77777777" w:rsidR="00737439" w:rsidRDefault="00737439" w:rsidP="00737439">
      <w:r>
        <w:t xml:space="preserve">**Date** : [JJ/MM/AAAA]  </w:t>
      </w:r>
    </w:p>
    <w:p w14:paraId="7DA41FA9" w14:textId="77777777" w:rsidR="00737439" w:rsidRDefault="00737439" w:rsidP="00737439">
      <w:r>
        <w:t>**Durée estimée** : [X] semaines (sprints 4–6 semaines)</w:t>
      </w:r>
    </w:p>
    <w:p w14:paraId="1C5F90AE" w14:textId="77777777" w:rsidR="00737439" w:rsidRDefault="00737439" w:rsidP="00737439"/>
    <w:p w14:paraId="193E2779" w14:textId="77777777" w:rsidR="00737439" w:rsidRDefault="00737439" w:rsidP="00737439">
      <w:r>
        <w:t>## 1. Contexte &amp; objectifs</w:t>
      </w:r>
    </w:p>
    <w:p w14:paraId="007D12A5" w14:textId="77777777" w:rsidR="00737439" w:rsidRDefault="00737439" w:rsidP="00737439">
      <w:r>
        <w:t>[Résumé du business, audience, concurrence]</w:t>
      </w:r>
    </w:p>
    <w:p w14:paraId="5940F492" w14:textId="77777777" w:rsidR="00737439" w:rsidRDefault="00737439" w:rsidP="00737439">
      <w:r>
        <w:t>**Objectifs mesurables** : [ex. +X% trafic non</w:t>
      </w:r>
      <w:r>
        <w:rPr>
          <w:rFonts w:ascii="Cambria Math" w:hAnsi="Cambria Math" w:cs="Cambria Math"/>
        </w:rPr>
        <w:t>‑</w:t>
      </w:r>
      <w:r>
        <w:t>brand, +Y leads/mois, Top</w:t>
      </w:r>
      <w:r>
        <w:rPr>
          <w:rFonts w:ascii="Cambria Math" w:hAnsi="Cambria Math" w:cs="Cambria Math"/>
        </w:rPr>
        <w:t>‑</w:t>
      </w:r>
      <w:r>
        <w:t>10 sur {mots</w:t>
      </w:r>
      <w:r>
        <w:rPr>
          <w:rFonts w:ascii="Cambria Math" w:hAnsi="Cambria Math" w:cs="Cambria Math"/>
        </w:rPr>
        <w:t>‑</w:t>
      </w:r>
      <w:r>
        <w:t>cl</w:t>
      </w:r>
      <w:r>
        <w:rPr>
          <w:rFonts w:ascii="Calibri" w:hAnsi="Calibri" w:cs="Calibri"/>
        </w:rPr>
        <w:t>é</w:t>
      </w:r>
      <w:r>
        <w:t>s}]</w:t>
      </w:r>
    </w:p>
    <w:p w14:paraId="2BF35A76" w14:textId="77777777" w:rsidR="00737439" w:rsidRDefault="00737439" w:rsidP="00737439"/>
    <w:p w14:paraId="31E22281" w14:textId="77777777" w:rsidR="00737439" w:rsidRDefault="00737439" w:rsidP="00737439">
      <w:r>
        <w:t>## 2. Périmètre &amp; livrables</w:t>
      </w:r>
    </w:p>
    <w:p w14:paraId="4B528D33" w14:textId="77777777" w:rsidR="00737439" w:rsidRDefault="00737439" w:rsidP="00737439">
      <w:r>
        <w:t xml:space="preserve">- **Technique** : crawl, </w:t>
      </w:r>
      <w:proofErr w:type="spellStart"/>
      <w:r>
        <w:t>indexabilité</w:t>
      </w:r>
      <w:proofErr w:type="spellEnd"/>
      <w:r>
        <w:t>, CWV, logs [si dispo]</w:t>
      </w:r>
    </w:p>
    <w:p w14:paraId="38FFAB4E" w14:textId="77777777" w:rsidR="00737439" w:rsidRDefault="00737439" w:rsidP="00737439">
      <w:r>
        <w:t>- **On</w:t>
      </w:r>
      <w:r>
        <w:rPr>
          <w:rFonts w:ascii="Cambria Math" w:hAnsi="Cambria Math" w:cs="Cambria Math"/>
        </w:rPr>
        <w:t>‑</w:t>
      </w:r>
      <w:r>
        <w:t>page** : titres/</w:t>
      </w:r>
      <w:proofErr w:type="spellStart"/>
      <w:r>
        <w:t>Hn</w:t>
      </w:r>
      <w:proofErr w:type="spellEnd"/>
      <w:r>
        <w:t>, maillage, schémas, clusters</w:t>
      </w:r>
    </w:p>
    <w:p w14:paraId="435B97A4" w14:textId="77777777" w:rsidR="00737439" w:rsidRDefault="00737439" w:rsidP="00737439">
      <w:r>
        <w:t>- **Contenu** : briefs, optimisation, nouvelles pages [nombre]</w:t>
      </w:r>
    </w:p>
    <w:p w14:paraId="2BD55349" w14:textId="77777777" w:rsidR="00737439" w:rsidRDefault="00737439" w:rsidP="00737439">
      <w:r>
        <w:t>- **Off</w:t>
      </w:r>
      <w:r>
        <w:rPr>
          <w:rFonts w:ascii="Cambria Math" w:hAnsi="Cambria Math" w:cs="Cambria Math"/>
        </w:rPr>
        <w:t>‑</w:t>
      </w:r>
      <w:r>
        <w:t>page** : netlinking white</w:t>
      </w:r>
      <w:r>
        <w:rPr>
          <w:rFonts w:ascii="Cambria Math" w:hAnsi="Cambria Math" w:cs="Cambria Math"/>
        </w:rPr>
        <w:t>‑</w:t>
      </w:r>
      <w:proofErr w:type="spellStart"/>
      <w:r>
        <w:t>hat</w:t>
      </w:r>
      <w:proofErr w:type="spellEnd"/>
      <w:r>
        <w:t xml:space="preserve"> [X liens </w:t>
      </w:r>
      <w:r>
        <w:rPr>
          <w:rFonts w:ascii="Calibri" w:hAnsi="Calibri" w:cs="Calibri"/>
        </w:rPr>
        <w:t>é</w:t>
      </w:r>
      <w:r>
        <w:t>ditoriaux]</w:t>
      </w:r>
    </w:p>
    <w:p w14:paraId="31E8CFCB" w14:textId="77777777" w:rsidR="00737439" w:rsidRPr="00737439" w:rsidRDefault="00737439" w:rsidP="00737439">
      <w:pPr>
        <w:rPr>
          <w:lang w:val="de-DE"/>
        </w:rPr>
      </w:pPr>
      <w:r w:rsidRPr="00737439">
        <w:rPr>
          <w:lang w:val="de-DE"/>
        </w:rPr>
        <w:t>- **Data** : GSC, GA4, Looker Studio (dashboard)</w:t>
      </w:r>
    </w:p>
    <w:p w14:paraId="4B786208" w14:textId="77777777" w:rsidR="00737439" w:rsidRPr="00737439" w:rsidRDefault="00737439" w:rsidP="00737439">
      <w:pPr>
        <w:rPr>
          <w:lang w:val="de-DE"/>
        </w:rPr>
      </w:pPr>
    </w:p>
    <w:p w14:paraId="6455AB17" w14:textId="77777777" w:rsidR="00737439" w:rsidRDefault="00737439" w:rsidP="00737439">
      <w:r>
        <w:t>## 3. Méthode &amp; planning</w:t>
      </w:r>
    </w:p>
    <w:p w14:paraId="4591778F" w14:textId="77777777" w:rsidR="00737439" w:rsidRDefault="00737439" w:rsidP="00737439">
      <w:r>
        <w:t xml:space="preserve">- Semaine 1 : cadrage + audit flash (quick </w:t>
      </w:r>
      <w:proofErr w:type="spellStart"/>
      <w:r>
        <w:t>wins</w:t>
      </w:r>
      <w:proofErr w:type="spellEnd"/>
      <w:r>
        <w:t>)</w:t>
      </w:r>
    </w:p>
    <w:p w14:paraId="78A4797E" w14:textId="77777777" w:rsidR="00737439" w:rsidRDefault="00737439" w:rsidP="00737439">
      <w:r>
        <w:t>- S2–S3 : production priorisée (80/20)</w:t>
      </w:r>
    </w:p>
    <w:p w14:paraId="58D5E117" w14:textId="77777777" w:rsidR="00737439" w:rsidRDefault="00737439" w:rsidP="00737439">
      <w:r>
        <w:t>- S4 : livraison + conduite du changement</w:t>
      </w:r>
    </w:p>
    <w:p w14:paraId="2029152F" w14:textId="77777777" w:rsidR="00737439" w:rsidRDefault="00737439" w:rsidP="00737439"/>
    <w:p w14:paraId="631E8024" w14:textId="77777777" w:rsidR="00737439" w:rsidRDefault="00737439" w:rsidP="00737439">
      <w:r>
        <w:t xml:space="preserve">## 4. KPI &amp; </w:t>
      </w:r>
      <w:proofErr w:type="spellStart"/>
      <w:r>
        <w:t>reporting</w:t>
      </w:r>
      <w:proofErr w:type="spellEnd"/>
    </w:p>
    <w:p w14:paraId="2426DDA4" w14:textId="77777777" w:rsidR="00737439" w:rsidRDefault="00737439" w:rsidP="00737439">
      <w:r>
        <w:t>- **Visibilité** : impressions, Top</w:t>
      </w:r>
      <w:r>
        <w:rPr>
          <w:rFonts w:ascii="Cambria Math" w:hAnsi="Cambria Math" w:cs="Cambria Math"/>
        </w:rPr>
        <w:t>‑</w:t>
      </w:r>
      <w:r>
        <w:t>3/10</w:t>
      </w:r>
    </w:p>
    <w:p w14:paraId="02119A06" w14:textId="77777777" w:rsidR="00737439" w:rsidRDefault="00737439" w:rsidP="00737439">
      <w:r>
        <w:t>- **Business** : leads/CA, ROI estimé</w:t>
      </w:r>
    </w:p>
    <w:p w14:paraId="784E898E" w14:textId="77777777" w:rsidR="00737439" w:rsidRDefault="00737439" w:rsidP="00737439">
      <w:r>
        <w:t>- **Qualité** : temps de chargement, erreurs indexation</w:t>
      </w:r>
    </w:p>
    <w:p w14:paraId="78000153" w14:textId="77777777" w:rsidR="00737439" w:rsidRDefault="00737439" w:rsidP="00737439"/>
    <w:p w14:paraId="333FBDEC" w14:textId="77777777" w:rsidR="00737439" w:rsidRDefault="00737439" w:rsidP="00737439">
      <w:r>
        <w:t>## 5. Prix &amp; conditions</w:t>
      </w:r>
    </w:p>
    <w:p w14:paraId="2F65C873" w14:textId="77777777" w:rsidR="00737439" w:rsidRDefault="00737439" w:rsidP="00737439">
      <w:r>
        <w:t xml:space="preserve">- **Forfait** : [€] HT  </w:t>
      </w:r>
    </w:p>
    <w:p w14:paraId="6EC7A2B7" w14:textId="77777777" w:rsidR="00737439" w:rsidRDefault="00737439" w:rsidP="00737439">
      <w:r>
        <w:t xml:space="preserve">- **Options** : [contenus, liens, extra pays/langue]  </w:t>
      </w:r>
    </w:p>
    <w:p w14:paraId="7BBA367F" w14:textId="77777777" w:rsidR="00737439" w:rsidRDefault="00737439" w:rsidP="00737439">
      <w:r>
        <w:t>- **Bonus performance (optionnel)** : [ex. prime palier KPI]</w:t>
      </w:r>
    </w:p>
    <w:p w14:paraId="31C99542" w14:textId="77777777" w:rsidR="00737439" w:rsidRDefault="00737439" w:rsidP="00737439"/>
    <w:p w14:paraId="1D6FC6D7" w14:textId="77777777" w:rsidR="00737439" w:rsidRDefault="00737439" w:rsidP="00737439">
      <w:r>
        <w:lastRenderedPageBreak/>
        <w:t>## 6. Clauses</w:t>
      </w:r>
    </w:p>
    <w:p w14:paraId="642BF2FB" w14:textId="77777777" w:rsidR="00737439" w:rsidRDefault="00737439" w:rsidP="00737439">
      <w:r>
        <w:t>Propriété intellectuelle, confidentialité, facturation, périmètre, réversibilité.</w:t>
      </w:r>
    </w:p>
    <w:p w14:paraId="05156EF7" w14:textId="77777777" w:rsidR="00737439" w:rsidRDefault="00737439" w:rsidP="00737439"/>
    <w:p w14:paraId="224E9CCD" w14:textId="77777777" w:rsidR="00737439" w:rsidRDefault="00737439" w:rsidP="00737439">
      <w:r>
        <w:t>## 7. Validation</w:t>
      </w:r>
    </w:p>
    <w:p w14:paraId="731FD52D" w14:textId="3CE21840" w:rsidR="00FA4A23" w:rsidRDefault="00737439" w:rsidP="00737439">
      <w:r>
        <w:t>Nom/Signature/Date</w:t>
      </w:r>
    </w:p>
    <w:sectPr w:rsidR="00FA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39"/>
    <w:rsid w:val="001F5B94"/>
    <w:rsid w:val="00737439"/>
    <w:rsid w:val="00B1075B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C5E0"/>
  <w15:chartTrackingRefBased/>
  <w15:docId w15:val="{37626EC4-0D79-41AF-8FD9-27F8E6DF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Varisano</dc:creator>
  <cp:keywords/>
  <dc:description/>
  <cp:lastModifiedBy>Gerald Varisano</cp:lastModifiedBy>
  <cp:revision>1</cp:revision>
  <dcterms:created xsi:type="dcterms:W3CDTF">2025-09-03T08:31:00Z</dcterms:created>
  <dcterms:modified xsi:type="dcterms:W3CDTF">2025-09-03T08:32:00Z</dcterms:modified>
</cp:coreProperties>
</file>